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8CC2" w14:textId="77777777" w:rsidR="00871E8B" w:rsidRDefault="00871E8B" w:rsidP="00871E8B">
      <w:pPr>
        <w:jc w:val="center"/>
        <w:rPr>
          <w:b/>
          <w:sz w:val="32"/>
          <w:u w:val="single"/>
        </w:rPr>
      </w:pPr>
      <w:r>
        <w:rPr>
          <w:b/>
          <w:noProof/>
          <w:sz w:val="32"/>
          <w:u w:val="single"/>
        </w:rPr>
        <w:drawing>
          <wp:anchor distT="0" distB="0" distL="114300" distR="114300" simplePos="0" relativeHeight="251659264" behindDoc="1" locked="0" layoutInCell="1" allowOverlap="1" wp14:anchorId="0B1328E2" wp14:editId="79142065">
            <wp:simplePos x="0" y="0"/>
            <wp:positionH relativeFrom="column">
              <wp:posOffset>2200910</wp:posOffset>
            </wp:positionH>
            <wp:positionV relativeFrom="paragraph">
              <wp:posOffset>34</wp:posOffset>
            </wp:positionV>
            <wp:extent cx="914400" cy="914400"/>
            <wp:effectExtent l="0" t="0" r="0" b="0"/>
            <wp:wrapTight wrapText="bothSides">
              <wp:wrapPolygon edited="0">
                <wp:start x="0" y="0"/>
                <wp:lineTo x="0" y="21300"/>
                <wp:lineTo x="21300" y="21300"/>
                <wp:lineTo x="21300" y="0"/>
                <wp:lineTo x="0" y="0"/>
              </wp:wrapPolygon>
            </wp:wrapTight>
            <wp:docPr id="2031924600"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24600" name="Picture 1" descr="A logo of a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4B0AB52" w14:textId="77777777" w:rsidR="00871E8B" w:rsidRDefault="00871E8B" w:rsidP="00871E8B">
      <w:pPr>
        <w:jc w:val="center"/>
        <w:rPr>
          <w:b/>
          <w:sz w:val="32"/>
          <w:u w:val="single"/>
        </w:rPr>
      </w:pPr>
    </w:p>
    <w:p w14:paraId="48A92F26" w14:textId="77777777" w:rsidR="00871E8B" w:rsidRDefault="00871E8B" w:rsidP="00871E8B">
      <w:pPr>
        <w:jc w:val="center"/>
        <w:rPr>
          <w:b/>
          <w:sz w:val="32"/>
          <w:u w:val="single"/>
        </w:rPr>
      </w:pPr>
    </w:p>
    <w:p w14:paraId="1D828DCA" w14:textId="77777777" w:rsidR="00871E8B" w:rsidRDefault="00871E8B" w:rsidP="00871E8B">
      <w:pPr>
        <w:jc w:val="center"/>
        <w:rPr>
          <w:b/>
          <w:sz w:val="32"/>
          <w:u w:val="single"/>
        </w:rPr>
      </w:pPr>
    </w:p>
    <w:p w14:paraId="34862EB6" w14:textId="7CDF87BE" w:rsidR="00871E8B" w:rsidRPr="007031C6" w:rsidRDefault="00871E8B" w:rsidP="00871E8B">
      <w:pPr>
        <w:jc w:val="center"/>
        <w:rPr>
          <w:b/>
          <w:sz w:val="32"/>
        </w:rPr>
      </w:pPr>
      <w:r w:rsidRPr="007031C6">
        <w:rPr>
          <w:b/>
          <w:sz w:val="32"/>
        </w:rPr>
        <w:t>Historic Rowayton Chili Cook-</w:t>
      </w:r>
      <w:r>
        <w:rPr>
          <w:b/>
          <w:sz w:val="32"/>
        </w:rPr>
        <w:t>O</w:t>
      </w:r>
      <w:r w:rsidRPr="007031C6">
        <w:rPr>
          <w:b/>
          <w:sz w:val="32"/>
        </w:rPr>
        <w:t>ff</w:t>
      </w:r>
      <w:r>
        <w:rPr>
          <w:b/>
          <w:sz w:val="32"/>
        </w:rPr>
        <w:t xml:space="preserve"> </w:t>
      </w:r>
      <w:r w:rsidRPr="007031C6">
        <w:rPr>
          <w:b/>
          <w:sz w:val="32"/>
        </w:rPr>
        <w:t>202</w:t>
      </w:r>
      <w:r>
        <w:rPr>
          <w:b/>
          <w:sz w:val="32"/>
        </w:rPr>
        <w:t>4</w:t>
      </w:r>
    </w:p>
    <w:p w14:paraId="1ABADC07" w14:textId="77777777" w:rsidR="00871E8B" w:rsidRPr="007031C6" w:rsidRDefault="00871E8B" w:rsidP="00871E8B">
      <w:pPr>
        <w:jc w:val="center"/>
        <w:rPr>
          <w:b/>
          <w:sz w:val="32"/>
        </w:rPr>
      </w:pPr>
    </w:p>
    <w:p w14:paraId="0D97BF34" w14:textId="77777777" w:rsidR="00871E8B" w:rsidRPr="007031C6" w:rsidRDefault="00871E8B" w:rsidP="00871E8B">
      <w:pPr>
        <w:jc w:val="center"/>
        <w:rPr>
          <w:b/>
          <w:sz w:val="32"/>
        </w:rPr>
      </w:pPr>
      <w:r w:rsidRPr="007031C6">
        <w:rPr>
          <w:b/>
          <w:sz w:val="32"/>
        </w:rPr>
        <w:t>Competition Information</w:t>
      </w:r>
    </w:p>
    <w:p w14:paraId="118EEC62" w14:textId="77777777" w:rsidR="00871E8B" w:rsidRPr="007031C6" w:rsidRDefault="00871E8B" w:rsidP="00871E8B"/>
    <w:p w14:paraId="330F31CF" w14:textId="77777777" w:rsidR="00871E8B" w:rsidRPr="007031C6" w:rsidRDefault="00871E8B" w:rsidP="00871E8B"/>
    <w:p w14:paraId="68F6B39B" w14:textId="77777777" w:rsidR="00871E8B" w:rsidRDefault="00871E8B" w:rsidP="00871E8B">
      <w:pPr>
        <w:jc w:val="center"/>
      </w:pPr>
      <w:r>
        <w:t xml:space="preserve">Thanks for participating! This is your chance to see how your chili stacks up against other dedicated Chili Heads!  </w:t>
      </w:r>
    </w:p>
    <w:p w14:paraId="5B55203E" w14:textId="77777777" w:rsidR="00871E8B" w:rsidRDefault="00871E8B" w:rsidP="00871E8B">
      <w:pPr>
        <w:jc w:val="center"/>
      </w:pPr>
    </w:p>
    <w:p w14:paraId="6BC2C9AE" w14:textId="77777777" w:rsidR="00871E8B" w:rsidRDefault="00871E8B" w:rsidP="00871E8B">
      <w:pPr>
        <w:jc w:val="center"/>
      </w:pPr>
      <w:r>
        <w:t>Here is some info we hope you will find useful.</w:t>
      </w:r>
    </w:p>
    <w:p w14:paraId="2AC00C47" w14:textId="77777777" w:rsidR="00871E8B" w:rsidRDefault="00871E8B" w:rsidP="00871E8B"/>
    <w:p w14:paraId="24A3C135" w14:textId="77777777" w:rsidR="00871E8B" w:rsidRDefault="00871E8B" w:rsidP="00871E8B"/>
    <w:p w14:paraId="3937D7AF" w14:textId="77777777" w:rsidR="00871E8B" w:rsidRPr="00EE5D4A" w:rsidRDefault="00871E8B" w:rsidP="00871E8B">
      <w:pPr>
        <w:rPr>
          <w:b/>
        </w:rPr>
      </w:pPr>
      <w:r w:rsidRPr="00EE5D4A">
        <w:rPr>
          <w:b/>
        </w:rPr>
        <w:t>COMPETITION RULES:</w:t>
      </w:r>
    </w:p>
    <w:p w14:paraId="2E5A2EB7" w14:textId="77777777" w:rsidR="00871E8B" w:rsidRDefault="00871E8B" w:rsidP="00871E8B"/>
    <w:p w14:paraId="54BEE9A9" w14:textId="77777777" w:rsidR="00871E8B" w:rsidRDefault="00871E8B" w:rsidP="00871E8B">
      <w:pPr>
        <w:numPr>
          <w:ilvl w:val="0"/>
          <w:numId w:val="1"/>
        </w:numPr>
      </w:pPr>
      <w:r>
        <w:t xml:space="preserve">Cooks are allowed to prepare the chili of their choice, e.g., beef, turkey, pork, </w:t>
      </w:r>
    </w:p>
    <w:p w14:paraId="3B16E7AA" w14:textId="77777777" w:rsidR="00871E8B" w:rsidRDefault="00871E8B" w:rsidP="00871E8B">
      <w:pPr>
        <w:ind w:left="360"/>
      </w:pPr>
      <w:r>
        <w:tab/>
        <w:t>vegetarian, etc.</w:t>
      </w:r>
    </w:p>
    <w:p w14:paraId="78C2347A" w14:textId="77777777" w:rsidR="00871E8B" w:rsidRPr="00A53B93" w:rsidRDefault="00871E8B" w:rsidP="00871E8B">
      <w:pPr>
        <w:pStyle w:val="ListParagraph"/>
        <w:numPr>
          <w:ilvl w:val="0"/>
          <w:numId w:val="1"/>
        </w:numPr>
        <w:rPr>
          <w:b/>
          <w:bCs/>
        </w:rPr>
      </w:pPr>
      <w:r>
        <w:t xml:space="preserve">Condiments for your chili </w:t>
      </w:r>
      <w:r w:rsidRPr="00A53B93">
        <w:rPr>
          <w:b/>
          <w:bCs/>
        </w:rPr>
        <w:t>are now allowed</w:t>
      </w:r>
    </w:p>
    <w:p w14:paraId="4D6436B6" w14:textId="77777777" w:rsidR="00871E8B" w:rsidRDefault="00871E8B" w:rsidP="00871E8B">
      <w:pPr>
        <w:numPr>
          <w:ilvl w:val="0"/>
          <w:numId w:val="1"/>
        </w:numPr>
      </w:pPr>
      <w:r>
        <w:t>Ingredients must be purchased at licensed facility, i.e. Costco, Stop and Shop, etc. Please keep all your receipts.</w:t>
      </w:r>
    </w:p>
    <w:p w14:paraId="1893D0D7" w14:textId="77777777" w:rsidR="00871E8B" w:rsidRDefault="00871E8B" w:rsidP="00871E8B">
      <w:pPr>
        <w:numPr>
          <w:ilvl w:val="0"/>
          <w:numId w:val="1"/>
        </w:numPr>
      </w:pPr>
      <w:r>
        <w:t>Chili is required to be prepared on site (unless you are a restaurant with a licensed kitchen), so please ensure you arrive early enough to be able to set up, prep, cook and have it ready by 12 PM.  The team sites will be ready and available starting at 8 AM.</w:t>
      </w:r>
    </w:p>
    <w:p w14:paraId="79BF9115" w14:textId="77777777" w:rsidR="00871E8B" w:rsidRDefault="00871E8B" w:rsidP="00871E8B">
      <w:pPr>
        <w:numPr>
          <w:ilvl w:val="0"/>
          <w:numId w:val="1"/>
        </w:numPr>
      </w:pPr>
      <w:r>
        <w:t xml:space="preserve">Cooks will be responsible for providing their own equipment.  </w:t>
      </w:r>
    </w:p>
    <w:p w14:paraId="452DCFAF" w14:textId="77777777" w:rsidR="00871E8B" w:rsidRDefault="00871E8B" w:rsidP="00871E8B">
      <w:pPr>
        <w:numPr>
          <w:ilvl w:val="0"/>
          <w:numId w:val="1"/>
        </w:numPr>
      </w:pPr>
      <w:r>
        <w:t>Cooks will be allowed to decorate their “area” however they want.</w:t>
      </w:r>
    </w:p>
    <w:p w14:paraId="09854C90" w14:textId="77777777" w:rsidR="00871E8B" w:rsidRDefault="00871E8B" w:rsidP="00871E8B">
      <w:pPr>
        <w:numPr>
          <w:ilvl w:val="0"/>
          <w:numId w:val="1"/>
        </w:numPr>
      </w:pPr>
      <w:r>
        <w:t>Chili must be prepared in a pot over an open flame. Once it is fully cooked (to 165 degrees) it can be transferred to a crock pot or slow cooker for serving. (power will be available.)</w:t>
      </w:r>
    </w:p>
    <w:p w14:paraId="59D6D793" w14:textId="77777777" w:rsidR="00871E8B" w:rsidRDefault="00871E8B" w:rsidP="00871E8B"/>
    <w:p w14:paraId="22190323" w14:textId="77777777" w:rsidR="00871E8B" w:rsidRDefault="00871E8B" w:rsidP="00871E8B"/>
    <w:p w14:paraId="349A1C4C" w14:textId="77777777" w:rsidR="00871E8B" w:rsidRDefault="00871E8B" w:rsidP="00871E8B">
      <w:pPr>
        <w:rPr>
          <w:b/>
        </w:rPr>
      </w:pPr>
      <w:r w:rsidRPr="009512EF">
        <w:rPr>
          <w:b/>
        </w:rPr>
        <w:t>GENERAL INFORMA</w:t>
      </w:r>
      <w:r>
        <w:rPr>
          <w:b/>
        </w:rPr>
        <w:t>T</w:t>
      </w:r>
      <w:r w:rsidRPr="009512EF">
        <w:rPr>
          <w:b/>
        </w:rPr>
        <w:t>ION:</w:t>
      </w:r>
    </w:p>
    <w:p w14:paraId="173C6D7F" w14:textId="77777777" w:rsidR="00871E8B" w:rsidRDefault="00871E8B" w:rsidP="00871E8B"/>
    <w:p w14:paraId="04416B78" w14:textId="77777777" w:rsidR="00871E8B" w:rsidRDefault="00871E8B" w:rsidP="00871E8B"/>
    <w:p w14:paraId="5CC49543" w14:textId="77777777" w:rsidR="00871E8B" w:rsidRDefault="00871E8B" w:rsidP="00871E8B">
      <w:pPr>
        <w:numPr>
          <w:ilvl w:val="0"/>
          <w:numId w:val="2"/>
        </w:numPr>
      </w:pPr>
      <w:r>
        <w:t xml:space="preserve">Pinkney Park will be open at 8am for participants to set up and begin cooking. </w:t>
      </w:r>
    </w:p>
    <w:p w14:paraId="7C9F0DCB" w14:textId="77777777" w:rsidR="00871E8B" w:rsidRDefault="00871E8B" w:rsidP="00871E8B">
      <w:pPr>
        <w:numPr>
          <w:ilvl w:val="0"/>
          <w:numId w:val="2"/>
        </w:numPr>
      </w:pPr>
      <w:r>
        <w:t>The competition will open to the public at 12pm and end at 3pm.</w:t>
      </w:r>
    </w:p>
    <w:p w14:paraId="7CE11882" w14:textId="77777777" w:rsidR="00871E8B" w:rsidRDefault="00871E8B" w:rsidP="00871E8B">
      <w:pPr>
        <w:numPr>
          <w:ilvl w:val="0"/>
          <w:numId w:val="2"/>
        </w:numPr>
      </w:pPr>
      <w:r>
        <w:t>First, second, and third place trophies will be awarded in a “people’s choice” category, where your chili will be voted on by the public.</w:t>
      </w:r>
    </w:p>
    <w:p w14:paraId="6276257E" w14:textId="77777777" w:rsidR="00871E8B" w:rsidRDefault="00871E8B" w:rsidP="00871E8B">
      <w:pPr>
        <w:numPr>
          <w:ilvl w:val="0"/>
          <w:numId w:val="2"/>
        </w:numPr>
      </w:pPr>
      <w:r>
        <w:t>Awards will be announced at 3:00 pm.</w:t>
      </w:r>
    </w:p>
    <w:p w14:paraId="69892CC3" w14:textId="77777777" w:rsidR="00871E8B" w:rsidRDefault="00871E8B" w:rsidP="00871E8B">
      <w:pPr>
        <w:numPr>
          <w:ilvl w:val="0"/>
          <w:numId w:val="2"/>
        </w:numPr>
      </w:pPr>
      <w:r>
        <w:lastRenderedPageBreak/>
        <w:t xml:space="preserve">We suggest preparing at least </w:t>
      </w:r>
      <w:r w:rsidRPr="00946B9C">
        <w:rPr>
          <w:b/>
          <w:highlight w:val="yellow"/>
        </w:rPr>
        <w:t>5-6 gallons of chili</w:t>
      </w:r>
      <w:r>
        <w:t xml:space="preserve"> but use your own discretion.  It is advisable you prepare enough chili to be able to provide the public samples for the full 3-hour sampling window. If you run out early, the public can no longer submit votes for your chili, and this could affect your standings in the awards.</w:t>
      </w:r>
    </w:p>
    <w:p w14:paraId="4E871473" w14:textId="77777777" w:rsidR="00871E8B" w:rsidRDefault="00871E8B" w:rsidP="00871E8B">
      <w:pPr>
        <w:numPr>
          <w:ilvl w:val="0"/>
          <w:numId w:val="2"/>
        </w:numPr>
      </w:pPr>
      <w:r>
        <w:t xml:space="preserve">We will provide saltines for the </w:t>
      </w:r>
      <w:proofErr w:type="gramStart"/>
      <w:r>
        <w:t>general public</w:t>
      </w:r>
      <w:proofErr w:type="gramEnd"/>
      <w:r>
        <w:t xml:space="preserve"> to cleanse their palette. </w:t>
      </w:r>
    </w:p>
    <w:p w14:paraId="2F2850ED" w14:textId="77777777" w:rsidR="00871E8B" w:rsidRDefault="00871E8B" w:rsidP="00871E8B">
      <w:pPr>
        <w:numPr>
          <w:ilvl w:val="0"/>
          <w:numId w:val="2"/>
        </w:numPr>
      </w:pPr>
      <w:r>
        <w:t>Beer (for those over 21), cider, and water will be available for sale.</w:t>
      </w:r>
    </w:p>
    <w:p w14:paraId="38B56313" w14:textId="77777777" w:rsidR="00871E8B" w:rsidRDefault="00871E8B" w:rsidP="00871E8B"/>
    <w:p w14:paraId="21A6949D" w14:textId="77777777" w:rsidR="00871E8B" w:rsidRDefault="00871E8B" w:rsidP="00871E8B"/>
    <w:p w14:paraId="0EA0142B" w14:textId="77777777" w:rsidR="00871E8B" w:rsidRDefault="00871E8B" w:rsidP="00871E8B"/>
    <w:p w14:paraId="2E3273E3" w14:textId="77777777" w:rsidR="00871E8B" w:rsidRPr="00EE5D4A" w:rsidRDefault="00871E8B" w:rsidP="00871E8B">
      <w:pPr>
        <w:rPr>
          <w:b/>
        </w:rPr>
      </w:pPr>
      <w:r w:rsidRPr="00EE5D4A">
        <w:rPr>
          <w:b/>
        </w:rPr>
        <w:t>EQUIPMENT LIST:</w:t>
      </w:r>
    </w:p>
    <w:p w14:paraId="6094A321" w14:textId="77777777" w:rsidR="00871E8B" w:rsidRDefault="00871E8B" w:rsidP="00871E8B"/>
    <w:p w14:paraId="414316C2" w14:textId="77777777" w:rsidR="00871E8B" w:rsidRDefault="00871E8B" w:rsidP="00871E8B">
      <w:r>
        <w:t>This is a suggested list of equipment.</w:t>
      </w:r>
    </w:p>
    <w:p w14:paraId="45CCEE49" w14:textId="77777777" w:rsidR="00871E8B" w:rsidRDefault="00871E8B" w:rsidP="00871E8B"/>
    <w:p w14:paraId="61DE503E" w14:textId="77777777" w:rsidR="00871E8B" w:rsidRDefault="00871E8B" w:rsidP="00871E8B">
      <w:pPr>
        <w:numPr>
          <w:ilvl w:val="0"/>
          <w:numId w:val="3"/>
        </w:numPr>
      </w:pPr>
      <w:r>
        <w:t>Extra table for prep work (we will provide each contender with one table)</w:t>
      </w:r>
    </w:p>
    <w:p w14:paraId="28B93FAE" w14:textId="77777777" w:rsidR="00871E8B" w:rsidRDefault="00871E8B" w:rsidP="00871E8B">
      <w:pPr>
        <w:numPr>
          <w:ilvl w:val="0"/>
          <w:numId w:val="3"/>
        </w:numPr>
      </w:pPr>
      <w:r>
        <w:t>Stove</w:t>
      </w:r>
    </w:p>
    <w:p w14:paraId="65CCB1ED" w14:textId="77777777" w:rsidR="00871E8B" w:rsidRDefault="00871E8B" w:rsidP="00871E8B">
      <w:pPr>
        <w:numPr>
          <w:ilvl w:val="0"/>
          <w:numId w:val="3"/>
        </w:numPr>
      </w:pPr>
      <w:r>
        <w:t>Pot</w:t>
      </w:r>
    </w:p>
    <w:p w14:paraId="78D2C861" w14:textId="77777777" w:rsidR="00871E8B" w:rsidRDefault="00871E8B" w:rsidP="00871E8B">
      <w:pPr>
        <w:numPr>
          <w:ilvl w:val="0"/>
          <w:numId w:val="3"/>
        </w:numPr>
      </w:pPr>
      <w:r>
        <w:t>Slow cooker/crock pot</w:t>
      </w:r>
    </w:p>
    <w:p w14:paraId="495E3809" w14:textId="77777777" w:rsidR="00871E8B" w:rsidRDefault="00871E8B" w:rsidP="00871E8B">
      <w:pPr>
        <w:numPr>
          <w:ilvl w:val="0"/>
          <w:numId w:val="3"/>
        </w:numPr>
      </w:pPr>
      <w:r>
        <w:t>Extension cord</w:t>
      </w:r>
    </w:p>
    <w:p w14:paraId="3E98826B" w14:textId="77777777" w:rsidR="00871E8B" w:rsidRDefault="00871E8B" w:rsidP="00871E8B">
      <w:pPr>
        <w:numPr>
          <w:ilvl w:val="0"/>
          <w:numId w:val="3"/>
        </w:numPr>
      </w:pPr>
      <w:r>
        <w:t>Cooking utensils and cutting boards</w:t>
      </w:r>
    </w:p>
    <w:p w14:paraId="7BD011D8" w14:textId="77777777" w:rsidR="00871E8B" w:rsidRDefault="00871E8B" w:rsidP="00871E8B">
      <w:pPr>
        <w:numPr>
          <w:ilvl w:val="0"/>
          <w:numId w:val="3"/>
        </w:numPr>
      </w:pPr>
      <w:r>
        <w:t>Ingredients</w:t>
      </w:r>
    </w:p>
    <w:p w14:paraId="7849768A" w14:textId="77777777" w:rsidR="00871E8B" w:rsidRDefault="00871E8B" w:rsidP="00871E8B">
      <w:pPr>
        <w:numPr>
          <w:ilvl w:val="0"/>
          <w:numId w:val="3"/>
        </w:numPr>
      </w:pPr>
      <w:r>
        <w:t>Cooler</w:t>
      </w:r>
    </w:p>
    <w:p w14:paraId="35557BB4" w14:textId="77777777" w:rsidR="00871E8B" w:rsidRDefault="00871E8B" w:rsidP="00871E8B">
      <w:pPr>
        <w:numPr>
          <w:ilvl w:val="0"/>
          <w:numId w:val="3"/>
        </w:numPr>
      </w:pPr>
      <w:r>
        <w:t>Paper towels</w:t>
      </w:r>
    </w:p>
    <w:p w14:paraId="2B776DB3" w14:textId="1EC68483" w:rsidR="00871E8B" w:rsidRDefault="00871E8B" w:rsidP="00871E8B">
      <w:pPr>
        <w:numPr>
          <w:ilvl w:val="0"/>
          <w:numId w:val="3"/>
        </w:numPr>
      </w:pPr>
      <w:r>
        <w:t xml:space="preserve">Pop-up tent </w:t>
      </w:r>
    </w:p>
    <w:p w14:paraId="1FB8468B" w14:textId="77777777" w:rsidR="00871E8B" w:rsidRDefault="00871E8B" w:rsidP="00871E8B">
      <w:pPr>
        <w:numPr>
          <w:ilvl w:val="0"/>
          <w:numId w:val="3"/>
        </w:numPr>
      </w:pPr>
      <w:r>
        <w:t>Wash up station (we will be setting up one wash station for 3 or 4 participants to share, however if you want to set up your own you will need 3 buckets or shallow tubs and ideally a vessel which provides running water such as a coffee urn or a cooler with a hole that you can plug and unplug)</w:t>
      </w:r>
    </w:p>
    <w:p w14:paraId="7B770627" w14:textId="77777777" w:rsidR="00871E8B" w:rsidRDefault="00871E8B" w:rsidP="00871E8B"/>
    <w:p w14:paraId="20340732" w14:textId="77777777" w:rsidR="00871E8B" w:rsidRPr="00EE5D4A" w:rsidRDefault="00871E8B" w:rsidP="00871E8B">
      <w:pPr>
        <w:rPr>
          <w:b/>
        </w:rPr>
      </w:pPr>
    </w:p>
    <w:p w14:paraId="0704DAC4" w14:textId="77777777" w:rsidR="00871E8B" w:rsidRPr="00EE5D4A" w:rsidRDefault="00871E8B" w:rsidP="00871E8B">
      <w:pPr>
        <w:rPr>
          <w:b/>
        </w:rPr>
      </w:pPr>
      <w:r w:rsidRPr="00EE5D4A">
        <w:rPr>
          <w:b/>
        </w:rPr>
        <w:t>WHAT WE WILL BE PROVIDING:</w:t>
      </w:r>
    </w:p>
    <w:p w14:paraId="60493D42" w14:textId="77777777" w:rsidR="00871E8B" w:rsidRDefault="00871E8B" w:rsidP="00871E8B"/>
    <w:p w14:paraId="74C005AF" w14:textId="77777777" w:rsidR="00871E8B" w:rsidRDefault="00871E8B" w:rsidP="00871E8B">
      <w:r>
        <w:t>Rubber gloves</w:t>
      </w:r>
    </w:p>
    <w:p w14:paraId="05A6FC52" w14:textId="77777777" w:rsidR="00871E8B" w:rsidRDefault="00871E8B" w:rsidP="00871E8B">
      <w:r>
        <w:t>Clorox wipes</w:t>
      </w:r>
    </w:p>
    <w:p w14:paraId="722A7EEC" w14:textId="77777777" w:rsidR="00871E8B" w:rsidRDefault="00871E8B" w:rsidP="00871E8B">
      <w:r>
        <w:t>Clorox bleach</w:t>
      </w:r>
    </w:p>
    <w:p w14:paraId="63541938" w14:textId="77777777" w:rsidR="00871E8B" w:rsidRDefault="00871E8B" w:rsidP="00871E8B">
      <w:r>
        <w:t>Tubs for wash stations</w:t>
      </w:r>
    </w:p>
    <w:p w14:paraId="2C58725B" w14:textId="77777777" w:rsidR="00871E8B" w:rsidRDefault="00871E8B" w:rsidP="00871E8B">
      <w:r>
        <w:t>Sponges</w:t>
      </w:r>
    </w:p>
    <w:p w14:paraId="5827CDF2" w14:textId="77777777" w:rsidR="00871E8B" w:rsidRDefault="00871E8B" w:rsidP="00871E8B">
      <w:r>
        <w:t>Dish soap</w:t>
      </w:r>
    </w:p>
    <w:p w14:paraId="0A14A24C" w14:textId="77777777" w:rsidR="00871E8B" w:rsidRDefault="00871E8B" w:rsidP="00871E8B">
      <w:r>
        <w:t>One table for serving</w:t>
      </w:r>
    </w:p>
    <w:p w14:paraId="54A2E7DE" w14:textId="77777777" w:rsidR="00871E8B" w:rsidRDefault="00871E8B" w:rsidP="00871E8B">
      <w:r>
        <w:t>Tents</w:t>
      </w:r>
    </w:p>
    <w:p w14:paraId="08A61A93" w14:textId="77777777" w:rsidR="00871E8B" w:rsidRDefault="00871E8B" w:rsidP="00871E8B">
      <w:r>
        <w:t>Serving cups</w:t>
      </w:r>
    </w:p>
    <w:p w14:paraId="67563498" w14:textId="77777777" w:rsidR="00871E8B" w:rsidRDefault="00871E8B" w:rsidP="00871E8B">
      <w:r>
        <w:t>Spoons</w:t>
      </w:r>
    </w:p>
    <w:p w14:paraId="712C9816" w14:textId="77777777" w:rsidR="00871E8B" w:rsidRDefault="00871E8B" w:rsidP="00871E8B">
      <w:r>
        <w:t>Power</w:t>
      </w:r>
    </w:p>
    <w:p w14:paraId="56D38145" w14:textId="77777777" w:rsidR="00871E8B" w:rsidRDefault="00871E8B" w:rsidP="00871E8B">
      <w:r>
        <w:t>Napkins</w:t>
      </w:r>
    </w:p>
    <w:p w14:paraId="76E330FB" w14:textId="77777777" w:rsidR="00271B5D" w:rsidRDefault="00271B5D"/>
    <w:sectPr w:rsidR="00271B5D" w:rsidSect="00871E8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2EBF"/>
    <w:multiLevelType w:val="hybridMultilevel"/>
    <w:tmpl w:val="D5CE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B19BD"/>
    <w:multiLevelType w:val="hybridMultilevel"/>
    <w:tmpl w:val="5A503E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91818E3"/>
    <w:multiLevelType w:val="hybridMultilevel"/>
    <w:tmpl w:val="DBF86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65333">
    <w:abstractNumId w:val="0"/>
  </w:num>
  <w:num w:numId="2" w16cid:durableId="1020206080">
    <w:abstractNumId w:val="2"/>
  </w:num>
  <w:num w:numId="3" w16cid:durableId="169498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8B"/>
    <w:rsid w:val="00271B5D"/>
    <w:rsid w:val="004D5F00"/>
    <w:rsid w:val="00871E8B"/>
    <w:rsid w:val="00923C76"/>
    <w:rsid w:val="009613C5"/>
    <w:rsid w:val="00B5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322E44E"/>
  <w15:chartTrackingRefBased/>
  <w15:docId w15:val="{3706F052-F932-874D-8AA4-6AAAD77B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8B"/>
    <w:pPr>
      <w:spacing w:after="0" w:line="240" w:lineRule="auto"/>
    </w:pPr>
    <w:rPr>
      <w:rFonts w:ascii="Cambria" w:eastAsia="Cambria" w:hAnsi="Cambria" w:cs="Times New Roman"/>
      <w:kern w:val="0"/>
      <w:szCs w:val="20"/>
      <w:lang w:eastAsia="en-US"/>
      <w14:ligatures w14:val="none"/>
    </w:rPr>
  </w:style>
  <w:style w:type="paragraph" w:styleId="Heading1">
    <w:name w:val="heading 1"/>
    <w:basedOn w:val="Normal"/>
    <w:next w:val="Normal"/>
    <w:link w:val="Heading1Char"/>
    <w:uiPriority w:val="9"/>
    <w:qFormat/>
    <w:rsid w:val="00871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E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E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E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E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E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E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E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E8B"/>
    <w:rPr>
      <w:rFonts w:eastAsiaTheme="majorEastAsia" w:cstheme="majorBidi"/>
      <w:color w:val="272727" w:themeColor="text1" w:themeTint="D8"/>
    </w:rPr>
  </w:style>
  <w:style w:type="paragraph" w:styleId="Title">
    <w:name w:val="Title"/>
    <w:basedOn w:val="Normal"/>
    <w:next w:val="Normal"/>
    <w:link w:val="TitleChar"/>
    <w:uiPriority w:val="10"/>
    <w:qFormat/>
    <w:rsid w:val="00871E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E8B"/>
    <w:pPr>
      <w:spacing w:before="160"/>
      <w:jc w:val="center"/>
    </w:pPr>
    <w:rPr>
      <w:i/>
      <w:iCs/>
      <w:color w:val="404040" w:themeColor="text1" w:themeTint="BF"/>
    </w:rPr>
  </w:style>
  <w:style w:type="character" w:customStyle="1" w:styleId="QuoteChar">
    <w:name w:val="Quote Char"/>
    <w:basedOn w:val="DefaultParagraphFont"/>
    <w:link w:val="Quote"/>
    <w:uiPriority w:val="29"/>
    <w:rsid w:val="00871E8B"/>
    <w:rPr>
      <w:i/>
      <w:iCs/>
      <w:color w:val="404040" w:themeColor="text1" w:themeTint="BF"/>
    </w:rPr>
  </w:style>
  <w:style w:type="paragraph" w:styleId="ListParagraph">
    <w:name w:val="List Paragraph"/>
    <w:basedOn w:val="Normal"/>
    <w:uiPriority w:val="34"/>
    <w:qFormat/>
    <w:rsid w:val="00871E8B"/>
    <w:pPr>
      <w:ind w:left="720"/>
      <w:contextualSpacing/>
    </w:pPr>
  </w:style>
  <w:style w:type="character" w:styleId="IntenseEmphasis">
    <w:name w:val="Intense Emphasis"/>
    <w:basedOn w:val="DefaultParagraphFont"/>
    <w:uiPriority w:val="21"/>
    <w:qFormat/>
    <w:rsid w:val="00871E8B"/>
    <w:rPr>
      <w:i/>
      <w:iCs/>
      <w:color w:val="0F4761" w:themeColor="accent1" w:themeShade="BF"/>
    </w:rPr>
  </w:style>
  <w:style w:type="paragraph" w:styleId="IntenseQuote">
    <w:name w:val="Intense Quote"/>
    <w:basedOn w:val="Normal"/>
    <w:next w:val="Normal"/>
    <w:link w:val="IntenseQuoteChar"/>
    <w:uiPriority w:val="30"/>
    <w:qFormat/>
    <w:rsid w:val="00871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E8B"/>
    <w:rPr>
      <w:i/>
      <w:iCs/>
      <w:color w:val="0F4761" w:themeColor="accent1" w:themeShade="BF"/>
    </w:rPr>
  </w:style>
  <w:style w:type="character" w:styleId="IntenseReference">
    <w:name w:val="Intense Reference"/>
    <w:basedOn w:val="DefaultParagraphFont"/>
    <w:uiPriority w:val="32"/>
    <w:qFormat/>
    <w:rsid w:val="00871E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Livingston</dc:creator>
  <cp:keywords/>
  <dc:description/>
  <cp:lastModifiedBy>Thomas Livingston</cp:lastModifiedBy>
  <cp:revision>1</cp:revision>
  <dcterms:created xsi:type="dcterms:W3CDTF">2024-08-07T14:01:00Z</dcterms:created>
  <dcterms:modified xsi:type="dcterms:W3CDTF">2024-08-07T14:02:00Z</dcterms:modified>
</cp:coreProperties>
</file>